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257C" w14:textId="77777777" w:rsidR="00005928" w:rsidRDefault="00005928" w:rsidP="005007CD">
      <w:pPr>
        <w:spacing w:after="160" w:line="259" w:lineRule="auto"/>
        <w:rPr>
          <w:rFonts w:eastAsia="Calibri" w:cstheme="minorHAnsi"/>
          <w:lang w:eastAsia="en-US"/>
        </w:rPr>
      </w:pPr>
    </w:p>
    <w:p w14:paraId="0F6CE309" w14:textId="12D30212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</w:t>
      </w:r>
      <w:r w:rsidR="00BB44AB">
        <w:rPr>
          <w:rFonts w:eastAsia="Calibri" w:cstheme="minorHAnsi"/>
          <w:lang w:eastAsia="en-US"/>
        </w:rPr>
        <w:t xml:space="preserve">h Council (PCC) meeting held </w:t>
      </w:r>
      <w:r w:rsidR="00BB44AB" w:rsidRPr="00005928">
        <w:rPr>
          <w:rFonts w:eastAsia="Calibri" w:cstheme="minorHAnsi"/>
          <w:lang w:eastAsia="en-US"/>
        </w:rPr>
        <w:t>on 3/12/2025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64404F9D" w14:textId="2C50EBC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5D0CFC4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  <w:r w:rsidR="00BB44AB">
        <w:rPr>
          <w:rFonts w:cstheme="minorHAnsi"/>
        </w:rPr>
        <w:t xml:space="preserve"> These are available on the Church of England website in the </w:t>
      </w:r>
      <w:hyperlink r:id="rId8" w:history="1">
        <w:r w:rsidR="00BB44AB" w:rsidRPr="00BB44AB">
          <w:rPr>
            <w:rStyle w:val="Hyperlink"/>
            <w:rFonts w:cstheme="minorHAnsi"/>
          </w:rPr>
          <w:t>Safeguarding e-manual</w:t>
        </w:r>
      </w:hyperlink>
      <w:r w:rsidR="00BB44AB">
        <w:rPr>
          <w:rFonts w:cstheme="minorHAnsi"/>
        </w:rPr>
        <w:t xml:space="preserve">. </w:t>
      </w:r>
    </w:p>
    <w:p w14:paraId="60B3D04C" w14:textId="3976F266" w:rsidR="00FA72CC" w:rsidRPr="00005928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</w:t>
      </w:r>
      <w:r w:rsidR="00FA72CC" w:rsidRPr="00005928">
        <w:rPr>
          <w:rFonts w:cstheme="minorHAnsi"/>
        </w:rPr>
        <w:t xml:space="preserve">appoints </w:t>
      </w:r>
      <w:r w:rsidR="00BB44AB" w:rsidRPr="00005928">
        <w:rPr>
          <w:rFonts w:cstheme="minorHAnsi"/>
        </w:rPr>
        <w:t>Esme Cushing</w:t>
      </w:r>
      <w:r w:rsidRPr="00005928">
        <w:rPr>
          <w:rFonts w:cstheme="minorHAnsi"/>
        </w:rPr>
        <w:t xml:space="preserve"> as the Parish Safeguarding Officer</w:t>
      </w:r>
      <w:r w:rsidR="00F670F4" w:rsidRPr="00005928">
        <w:rPr>
          <w:rFonts w:cstheme="minorHAnsi"/>
        </w:rPr>
        <w:t xml:space="preserve"> </w:t>
      </w:r>
      <w:r w:rsidR="00BB44AB" w:rsidRPr="00005928">
        <w:rPr>
          <w:rFonts w:cstheme="minorHAnsi"/>
        </w:rPr>
        <w:t>assisted by Stephen Lewis as the Assistant Safeguarding Officer</w:t>
      </w:r>
    </w:p>
    <w:p w14:paraId="6D87A58C" w14:textId="77777777" w:rsidR="00005928" w:rsidRDefault="00BB44AB" w:rsidP="000B4921">
      <w:pPr>
        <w:spacing w:line="360" w:lineRule="auto"/>
        <w:rPr>
          <w:rFonts w:cstheme="minorHAnsi"/>
        </w:rPr>
      </w:pPr>
      <w:r w:rsidRPr="00005928">
        <w:rPr>
          <w:rFonts w:cstheme="minorHAnsi"/>
        </w:rPr>
        <w:t>Incumbent  The Revd. Canon Byung Jun Kim</w:t>
      </w:r>
    </w:p>
    <w:p w14:paraId="6AF79817" w14:textId="75D7A952" w:rsidR="000B4921" w:rsidRDefault="000B4921" w:rsidP="000B4921">
      <w:pPr>
        <w:spacing w:line="360" w:lineRule="auto"/>
        <w:rPr>
          <w:rFonts w:cstheme="minorHAnsi"/>
        </w:rPr>
      </w:pPr>
      <w:r w:rsidRPr="00005928">
        <w:rPr>
          <w:rFonts w:cstheme="minorHAnsi"/>
        </w:rPr>
        <w:t xml:space="preserve">Churchwardens </w:t>
      </w:r>
      <w:r w:rsidR="00BB44AB" w:rsidRPr="00005928">
        <w:rPr>
          <w:rFonts w:cstheme="minorHAnsi"/>
        </w:rPr>
        <w:t>Donald Lowe and Chris Waters</w:t>
      </w:r>
    </w:p>
    <w:p w14:paraId="73FBD608" w14:textId="77777777" w:rsidR="00005928" w:rsidRDefault="00005928" w:rsidP="000B4921">
      <w:pPr>
        <w:spacing w:line="360" w:lineRule="auto"/>
        <w:rPr>
          <w:rFonts w:cstheme="minorHAnsi"/>
        </w:rPr>
      </w:pPr>
    </w:p>
    <w:p w14:paraId="2F2077FA" w14:textId="77777777" w:rsidR="00005928" w:rsidRPr="005007CD" w:rsidRDefault="00005928" w:rsidP="000B4921">
      <w:pPr>
        <w:spacing w:line="360" w:lineRule="auto"/>
        <w:rPr>
          <w:rFonts w:cstheme="minorHAnsi"/>
        </w:rPr>
      </w:pPr>
    </w:p>
    <w:p w14:paraId="3792AD1B" w14:textId="72362AD8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BB44AB">
        <w:rPr>
          <w:rFonts w:asciiTheme="minorHAnsi" w:hAnsiTheme="minorHAnsi" w:cstheme="minorHAnsi"/>
          <w:sz w:val="22"/>
          <w:szCs w:val="22"/>
        </w:rPr>
        <w:t xml:space="preserve"> </w:t>
      </w:r>
      <w:r w:rsidR="00005928">
        <w:rPr>
          <w:rFonts w:asciiTheme="minorHAnsi" w:hAnsiTheme="minorHAnsi" w:cstheme="minorHAnsi"/>
          <w:sz w:val="22"/>
          <w:szCs w:val="22"/>
        </w:rPr>
        <w:t>03.12.2025</w:t>
      </w:r>
    </w:p>
    <w:sectPr w:rsidR="000B4921" w:rsidRPr="005007CD" w:rsidSect="000B4921">
      <w:head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5CF2" w14:textId="77777777" w:rsidR="009D471F" w:rsidRDefault="009D471F" w:rsidP="000B4921">
      <w:pPr>
        <w:spacing w:after="0" w:line="240" w:lineRule="auto"/>
      </w:pPr>
      <w:r>
        <w:separator/>
      </w:r>
    </w:p>
  </w:endnote>
  <w:endnote w:type="continuationSeparator" w:id="0">
    <w:p w14:paraId="50375D6D" w14:textId="77777777" w:rsidR="009D471F" w:rsidRDefault="009D471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063A" w14:textId="77777777" w:rsidR="009D471F" w:rsidRDefault="009D471F" w:rsidP="000B4921">
      <w:pPr>
        <w:spacing w:after="0" w:line="240" w:lineRule="auto"/>
      </w:pPr>
      <w:r>
        <w:separator/>
      </w:r>
    </w:p>
  </w:footnote>
  <w:footnote w:type="continuationSeparator" w:id="0">
    <w:p w14:paraId="3F48C1F4" w14:textId="77777777" w:rsidR="009D471F" w:rsidRDefault="009D471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3EF4B14E" w:rsidR="00E43705" w:rsidRPr="007D562A" w:rsidRDefault="003351F2" w:rsidP="007D562A">
    <w:pPr>
      <w:pStyle w:val="Header"/>
      <w:rPr>
        <w:b/>
      </w:rPr>
    </w:pPr>
    <w:r w:rsidRPr="003351F2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240908B7" wp14:editId="1685FDB7">
          <wp:simplePos x="0" y="0"/>
          <wp:positionH relativeFrom="column">
            <wp:posOffset>5488940</wp:posOffset>
          </wp:positionH>
          <wp:positionV relativeFrom="paragraph">
            <wp:posOffset>-364490</wp:posOffset>
          </wp:positionV>
          <wp:extent cx="1428750" cy="827405"/>
          <wp:effectExtent l="0" t="0" r="0" b="0"/>
          <wp:wrapTight wrapText="bothSides">
            <wp:wrapPolygon edited="0">
              <wp:start x="0" y="0"/>
              <wp:lineTo x="0" y="20887"/>
              <wp:lineTo x="21312" y="20887"/>
              <wp:lineTo x="213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62A">
      <w:rPr>
        <w:b/>
      </w:rPr>
      <w:t>Parish Safeguarding Handbook</w:t>
    </w:r>
    <w:r w:rsidR="007D562A">
      <w:rPr>
        <w:b/>
      </w:rPr>
      <w:tab/>
    </w:r>
    <w:r w:rsidR="007D562A">
      <w:rPr>
        <w:b/>
      </w:rPr>
      <w:tab/>
    </w:r>
    <w:r w:rsidR="007D562A">
      <w:rPr>
        <w:b/>
      </w:rPr>
      <w:br/>
      <w:t>Church of England</w:t>
    </w:r>
    <w:r w:rsidR="007D562A">
      <w:rPr>
        <w:b/>
      </w:rPr>
      <w:tab/>
    </w:r>
    <w:r w:rsidR="007D562A">
      <w:rPr>
        <w:b/>
      </w:rPr>
      <w:tab/>
    </w:r>
  </w:p>
  <w:p w14:paraId="510A016E" w14:textId="0E29D1EC" w:rsidR="000B4921" w:rsidRDefault="000B4921" w:rsidP="000B4921">
    <w:pPr>
      <w:pStyle w:val="Header"/>
      <w:jc w:val="right"/>
      <w:rPr>
        <w:sz w:val="28"/>
        <w:szCs w:val="28"/>
      </w:rPr>
    </w:pPr>
  </w:p>
  <w:p w14:paraId="03CF1458" w14:textId="0A264662" w:rsidR="00BB44AB" w:rsidRDefault="007D562A" w:rsidP="00BB44A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BB44AB">
      <w:rPr>
        <w:b/>
        <w:sz w:val="28"/>
        <w:szCs w:val="28"/>
      </w:rPr>
      <w:t xml:space="preserve"> Peter and St Paul</w:t>
    </w:r>
    <w:r w:rsidR="003351F2">
      <w:rPr>
        <w:b/>
        <w:sz w:val="28"/>
        <w:szCs w:val="28"/>
      </w:rPr>
      <w:t>, Abington</w:t>
    </w:r>
  </w:p>
  <w:p w14:paraId="72FEF2B8" w14:textId="3A4C1816" w:rsidR="007D562A" w:rsidRDefault="007D562A" w:rsidP="00BB44A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68DCC9C9" w14:textId="56BD2621" w:rsidR="007D562A" w:rsidRPr="00BB44AB" w:rsidRDefault="007D562A" w:rsidP="00BB44A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405030">
    <w:abstractNumId w:val="0"/>
  </w:num>
  <w:num w:numId="2" w16cid:durableId="153676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5928"/>
    <w:rsid w:val="000B4921"/>
    <w:rsid w:val="00163755"/>
    <w:rsid w:val="002242FE"/>
    <w:rsid w:val="003351F2"/>
    <w:rsid w:val="00371D03"/>
    <w:rsid w:val="0037425E"/>
    <w:rsid w:val="00453B24"/>
    <w:rsid w:val="005007CD"/>
    <w:rsid w:val="00514FD4"/>
    <w:rsid w:val="00577D27"/>
    <w:rsid w:val="006012E1"/>
    <w:rsid w:val="00693499"/>
    <w:rsid w:val="00795AB8"/>
    <w:rsid w:val="007D562A"/>
    <w:rsid w:val="008B280E"/>
    <w:rsid w:val="00914123"/>
    <w:rsid w:val="00941B08"/>
    <w:rsid w:val="009D00A7"/>
    <w:rsid w:val="009D471F"/>
    <w:rsid w:val="00AA7745"/>
    <w:rsid w:val="00B35DE4"/>
    <w:rsid w:val="00BB44AB"/>
    <w:rsid w:val="00BD133C"/>
    <w:rsid w:val="00C97A38"/>
    <w:rsid w:val="00CE5E9C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4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safeguarding/safeguarding-e-man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009E-AF8B-43CA-868C-FE61A7B6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Helen Halson</cp:lastModifiedBy>
  <cp:revision>2</cp:revision>
  <cp:lastPrinted>2025-12-04T13:47:00Z</cp:lastPrinted>
  <dcterms:created xsi:type="dcterms:W3CDTF">2025-12-04T13:53:00Z</dcterms:created>
  <dcterms:modified xsi:type="dcterms:W3CDTF">2025-12-04T13:53:00Z</dcterms:modified>
</cp:coreProperties>
</file>